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7130" w14:textId="77777777" w:rsidR="0082470D" w:rsidRDefault="00A91ACA" w:rsidP="00442639">
      <w:pPr>
        <w:ind w:left="-567"/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59D41" wp14:editId="6DFE8567">
                <wp:simplePos x="0" y="0"/>
                <wp:positionH relativeFrom="column">
                  <wp:posOffset>1452880</wp:posOffset>
                </wp:positionH>
                <wp:positionV relativeFrom="paragraph">
                  <wp:posOffset>109855</wp:posOffset>
                </wp:positionV>
                <wp:extent cx="3562350" cy="356235"/>
                <wp:effectExtent l="5080" t="0" r="127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28"/>
                                <w:szCs w:val="28"/>
                              </w:rPr>
                              <w:id w:val="228783089"/>
                              <w:placeholder>
                                <w:docPart w:val="F412292A5BB36F4CA01B0703B85A7676"/>
                              </w:placeholder>
                            </w:sdtPr>
                            <w:sdtContent>
                              <w:p w14:paraId="3C5208AB" w14:textId="77777777" w:rsidR="00FC666F" w:rsidRPr="00205147" w:rsidRDefault="00FC666F" w:rsidP="00BA6009">
                                <w:pPr>
                                  <w:pStyle w:val="NewsletterSubhead"/>
                                  <w:jc w:val="center"/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</w:pPr>
                                <w:r w:rsidRPr="00205147">
                                  <w:rPr>
                                    <w:color w:val="auto"/>
                                    <w:sz w:val="28"/>
                                    <w:szCs w:val="28"/>
                                  </w:rPr>
                                  <w:t>HÁBITOS HIGÍENICOS DE VIDA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4.4pt;margin-top:8.65pt;width:280.5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" filled="f" stroked="f">
                <v:textbox inset=",7.2pt,,7.2pt">
                  <w:txbxContent>
                    <w:sdt>
                      <w:sdtPr>
                        <w:rPr>
                          <w:color w:val="auto"/>
                          <w:sz w:val="28"/>
                          <w:szCs w:val="28"/>
                        </w:rPr>
                        <w:id w:val="228783089"/>
                        <w:placeholder>
                          <w:docPart w:val="F412292A5BB36F4CA01B0703B85A7676"/>
                        </w:placeholder>
                      </w:sdtPr>
                      <w:sdtContent>
                        <w:p w14:paraId="3C5208AB" w14:textId="77777777" w:rsidR="00FC666F" w:rsidRPr="00205147" w:rsidRDefault="00FC666F" w:rsidP="00BA6009">
                          <w:pPr>
                            <w:pStyle w:val="NewsletterSubhead"/>
                            <w:jc w:val="center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205147">
                            <w:rPr>
                              <w:color w:val="auto"/>
                              <w:sz w:val="28"/>
                              <w:szCs w:val="28"/>
                            </w:rPr>
                            <w:t>HÁBITOS HIGÍENICOS DE VIDA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0A27F" wp14:editId="2876D980">
                <wp:simplePos x="0" y="0"/>
                <wp:positionH relativeFrom="page">
                  <wp:posOffset>-108585</wp:posOffset>
                </wp:positionH>
                <wp:positionV relativeFrom="page">
                  <wp:posOffset>-1113790</wp:posOffset>
                </wp:positionV>
                <wp:extent cx="8001000" cy="213804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138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9F452" w14:textId="77777777" w:rsidR="00FC666F" w:rsidRDefault="00FC666F" w:rsidP="00157B42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8.5pt;margin-top:-87.65pt;width:630pt;height:16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" fillcolor="#4b1004 [1608]" stroked="f" strokecolor="#4a7ebb" strokeweight="1.5pt">
                <v:shadow opacity="22938f" offset="0"/>
                <v:textbox inset=",7.2pt,,7.2pt">
                  <w:txbxContent>
                    <w:p w14:paraId="11B9F452" w14:textId="77777777" w:rsidR="00FC666F" w:rsidRDefault="00FC666F" w:rsidP="00157B42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2C489" wp14:editId="1DBAAF16">
                <wp:simplePos x="0" y="0"/>
                <wp:positionH relativeFrom="column">
                  <wp:posOffset>-209550</wp:posOffset>
                </wp:positionH>
                <wp:positionV relativeFrom="paragraph">
                  <wp:posOffset>-721360</wp:posOffset>
                </wp:positionV>
                <wp:extent cx="7480935" cy="593725"/>
                <wp:effectExtent l="6350" t="2540" r="571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9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4486D" w14:textId="77777777" w:rsidR="00FC666F" w:rsidRPr="00442639" w:rsidRDefault="00FC666F" w:rsidP="00442639">
                            <w:pPr>
                              <w:pStyle w:val="NewsletterHead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sdt>
                              <w:sdtPr>
                                <w:rPr>
                                  <w:sz w:val="48"/>
                                  <w:szCs w:val="48"/>
                                </w:rPr>
                                <w:id w:val="228783080"/>
                                <w:placeholder>
                                  <w:docPart w:val="F412292A5BB36F4CA01B0703B85A7676"/>
                                </w:placeholder>
                              </w:sdtPr>
                              <w:sdtContent>
                                <w:r w:rsidRPr="00442639">
                                  <w:rPr>
                                    <w:sz w:val="48"/>
                                    <w:szCs w:val="48"/>
                                  </w:rPr>
                                  <w:t>CÓMO MEJORAR LA CIRCULACIÓN VENOSA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16.45pt;margin-top:-56.75pt;width:589.05pt;height: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" filled="f" stroked="f">
                <v:textbox inset=",7.2pt,,7.2pt">
                  <w:txbxContent>
                    <w:p w14:paraId="6814486D" w14:textId="77777777" w:rsidR="00FC666F" w:rsidRPr="00442639" w:rsidRDefault="00FC666F" w:rsidP="00442639">
                      <w:pPr>
                        <w:pStyle w:val="NewsletterHeading"/>
                        <w:jc w:val="center"/>
                        <w:rPr>
                          <w:sz w:val="48"/>
                          <w:szCs w:val="48"/>
                        </w:rPr>
                      </w:pPr>
                      <w:sdt>
                        <w:sdtPr>
                          <w:rPr>
                            <w:sz w:val="48"/>
                            <w:szCs w:val="48"/>
                          </w:rPr>
                          <w:id w:val="228783080"/>
                          <w:placeholder>
                            <w:docPart w:val="F412292A5BB36F4CA01B0703B85A7676"/>
                          </w:placeholder>
                        </w:sdtPr>
                        <w:sdtContent>
                          <w:r w:rsidRPr="00442639">
                            <w:rPr>
                              <w:sz w:val="48"/>
                              <w:szCs w:val="48"/>
                            </w:rPr>
                            <w:t>CÓMO MEJORAR LA CIRCULACIÓN VENOSA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F93175" w14:textId="77777777" w:rsidR="0082470D" w:rsidRDefault="0082470D"/>
    <w:p w14:paraId="20EB0217" w14:textId="77777777" w:rsidR="0082470D" w:rsidRDefault="0082470D"/>
    <w:p w14:paraId="72BBE2C0" w14:textId="77777777" w:rsidR="0082470D" w:rsidRDefault="002D263C" w:rsidP="00BA6009">
      <w:pPr>
        <w:tabs>
          <w:tab w:val="left" w:pos="1811"/>
          <w:tab w:val="center" w:pos="4536"/>
        </w:tabs>
        <w:ind w:left="-142" w:right="1676"/>
        <w:rPr>
          <w:rFonts w:ascii="Arial" w:hAnsi="Arial"/>
          <w:b/>
          <w:sz w:val="36"/>
        </w:rPr>
      </w:pPr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DBA773" wp14:editId="0EB3B30F">
                <wp:simplePos x="0" y="0"/>
                <wp:positionH relativeFrom="column">
                  <wp:posOffset>-328295</wp:posOffset>
                </wp:positionH>
                <wp:positionV relativeFrom="paragraph">
                  <wp:posOffset>746125</wp:posOffset>
                </wp:positionV>
                <wp:extent cx="7362190" cy="433070"/>
                <wp:effectExtent l="0" t="0" r="0" b="0"/>
                <wp:wrapThrough wrapText="bothSides">
                  <wp:wrapPolygon edited="0">
                    <wp:start x="75" y="1267"/>
                    <wp:lineTo x="75" y="19003"/>
                    <wp:lineTo x="21462" y="19003"/>
                    <wp:lineTo x="21462" y="1267"/>
                    <wp:lineTo x="75" y="1267"/>
                  </wp:wrapPolygon>
                </wp:wrapThrough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auto"/>
                                <w:sz w:val="40"/>
                                <w:szCs w:val="40"/>
                              </w:rPr>
                              <w:id w:val="-865825228"/>
                            </w:sdtPr>
                            <w:sdtContent>
                              <w:p w14:paraId="35B193BC" w14:textId="77777777" w:rsidR="00FC666F" w:rsidRPr="00442639" w:rsidRDefault="00FC666F" w:rsidP="00442639">
                                <w:pPr>
                                  <w:pStyle w:val="NewsletterSubhead"/>
                                  <w:jc w:val="center"/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Dietas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terápia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 xml:space="preserve"> floral, 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biomagnetísmo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oligoterapia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 xml:space="preserve">… </w:t>
                                </w:r>
                                <w:proofErr w:type="spellStart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ortomolecular</w:t>
                                </w:r>
                                <w:proofErr w:type="spellEnd"/>
                                <w:r>
                                  <w:rPr>
                                    <w:color w:val="auto"/>
                                    <w:sz w:val="40"/>
                                    <w:szCs w:val="40"/>
                                  </w:rPr>
                                  <w:t>,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-25.8pt;margin-top:58.75pt;width:579.7pt;height:3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" filled="f" stroked="f">
                <v:textbox inset=",7.2pt,,7.2pt">
                  <w:txbxContent>
                    <w:sdt>
                      <w:sdtPr>
                        <w:rPr>
                          <w:color w:val="auto"/>
                          <w:sz w:val="40"/>
                          <w:szCs w:val="40"/>
                        </w:rPr>
                        <w:id w:val="-865825228"/>
                      </w:sdtPr>
                      <w:sdtContent>
                        <w:p w14:paraId="35B193BC" w14:textId="77777777" w:rsidR="00FC666F" w:rsidRPr="00442639" w:rsidRDefault="00FC666F" w:rsidP="00442639">
                          <w:pPr>
                            <w:pStyle w:val="NewsletterSubhead"/>
                            <w:jc w:val="center"/>
                            <w:rPr>
                              <w:color w:val="auto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Dietas</w:t>
                          </w:r>
                          <w:proofErr w:type="spellEnd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terápia</w:t>
                          </w:r>
                          <w:proofErr w:type="spellEnd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 xml:space="preserve"> floral, </w:t>
                          </w:r>
                          <w:proofErr w:type="spellStart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biomagnetísmo</w:t>
                          </w:r>
                          <w:proofErr w:type="spellEnd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oligoterapia</w:t>
                          </w:r>
                          <w:proofErr w:type="spellEnd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 xml:space="preserve">… </w:t>
                          </w:r>
                          <w:proofErr w:type="spellStart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ortomolecular</w:t>
                          </w:r>
                          <w:proofErr w:type="spellEnd"/>
                          <w:r>
                            <w:rPr>
                              <w:color w:val="auto"/>
                              <w:sz w:val="40"/>
                              <w:szCs w:val="40"/>
                            </w:rPr>
                            <w:t>,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="00BA6009">
        <w:rPr>
          <w:rFonts w:ascii="Arial" w:hAnsi="Arial"/>
          <w:b/>
          <w:sz w:val="36"/>
        </w:rPr>
        <w:tab/>
        <w:t xml:space="preserve">  </w:t>
      </w:r>
      <w:r w:rsidR="00BA6009">
        <w:rPr>
          <w:rFonts w:ascii="Arial" w:hAnsi="Arial"/>
          <w:b/>
          <w:sz w:val="36"/>
        </w:rPr>
        <w:tab/>
      </w:r>
      <w:r w:rsidR="00BA6009" w:rsidRPr="00BA6009">
        <w:rPr>
          <w:rFonts w:ascii="Arial" w:hAnsi="Arial"/>
          <w:b/>
          <w:sz w:val="36"/>
        </w:rPr>
        <w:drawing>
          <wp:inline distT="0" distB="0" distL="0" distR="0" wp14:anchorId="1EE8F67B" wp14:editId="6A4490B7">
            <wp:extent cx="3228975" cy="549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ica Ang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A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0B9FC" wp14:editId="769BDBE6">
                <wp:simplePos x="0" y="0"/>
                <wp:positionH relativeFrom="page">
                  <wp:posOffset>-108585</wp:posOffset>
                </wp:positionH>
                <wp:positionV relativeFrom="page">
                  <wp:posOffset>2170430</wp:posOffset>
                </wp:positionV>
                <wp:extent cx="8001000" cy="501650"/>
                <wp:effectExtent l="5715" t="0" r="0" b="0"/>
                <wp:wrapTight wrapText="bothSides">
                  <wp:wrapPolygon edited="0">
                    <wp:start x="-27" y="-602"/>
                    <wp:lineTo x="-27" y="20998"/>
                    <wp:lineTo x="21627" y="20998"/>
                    <wp:lineTo x="21627" y="-602"/>
                    <wp:lineTo x="-27" y="-602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001000" cy="501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5pt;margin-top:170.9pt;width:630pt;height:3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" fillcolor="#879464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</w:p>
    <w:sdt>
      <w:sdtPr>
        <w:rPr>
          <w:lang w:val="es-ES_tradnl"/>
        </w:rPr>
        <w:id w:val="228783093"/>
        <w:placeholder>
          <w:docPart w:val="F412292A5BB36F4CA01B0703B85A7676"/>
        </w:placeholder>
      </w:sdtPr>
      <w:sdtContent>
        <w:p w14:paraId="2CF6DB02" w14:textId="77777777" w:rsidR="00BA6009" w:rsidRPr="00130C95" w:rsidRDefault="00BA6009" w:rsidP="007D1701">
          <w:pPr>
            <w:pStyle w:val="NewsletterHeadline"/>
            <w:rPr>
              <w:lang w:val="es-ES_tradnl"/>
            </w:rPr>
          </w:pPr>
        </w:p>
        <w:p w14:paraId="153CADED" w14:textId="77777777" w:rsidR="0082470D" w:rsidRPr="00130C95" w:rsidRDefault="00584274" w:rsidP="007D1701">
          <w:pPr>
            <w:pStyle w:val="NewsletterHeadline"/>
            <w:rPr>
              <w:lang w:val="es-ES_tradnl"/>
            </w:rPr>
          </w:pPr>
          <w:r w:rsidRPr="00130C95">
            <w:rPr>
              <w:lang w:val="es-ES_tradnl"/>
            </w:rPr>
            <w:t>Dieta</w:t>
          </w:r>
        </w:p>
      </w:sdtContent>
    </w:sdt>
    <w:p w14:paraId="53E91A8A" w14:textId="77777777" w:rsidR="0082470D" w:rsidRPr="00130C95" w:rsidRDefault="0082470D" w:rsidP="0082470D">
      <w:pPr>
        <w:rPr>
          <w:rFonts w:ascii="Arial" w:hAnsi="Arial"/>
          <w:sz w:val="22"/>
          <w:lang w:val="es-ES_tradnl"/>
        </w:rPr>
      </w:pPr>
    </w:p>
    <w:p w14:paraId="30ABF7E0" w14:textId="77777777" w:rsidR="00760E4B" w:rsidRPr="00130C95" w:rsidRDefault="00760E4B" w:rsidP="003E564B">
      <w:pPr>
        <w:pStyle w:val="NewsletterBody"/>
        <w:rPr>
          <w:lang w:val="es-ES_tradnl"/>
        </w:rPr>
        <w:sectPr w:rsidR="00760E4B" w:rsidRPr="00130C95" w:rsidSect="00442639">
          <w:pgSz w:w="12240" w:h="15840"/>
          <w:pgMar w:top="1440" w:right="630" w:bottom="1440" w:left="720" w:header="720" w:footer="720" w:gutter="0"/>
          <w:cols w:space="720"/>
        </w:sectPr>
      </w:pPr>
    </w:p>
    <w:p w14:paraId="50511AC0" w14:textId="77777777" w:rsidR="007B5123" w:rsidRPr="00130C95" w:rsidRDefault="0082470D" w:rsidP="007B5123">
      <w:pPr>
        <w:pStyle w:val="NewsletterBody"/>
        <w:rPr>
          <w:lang w:val="es-ES_tradnl"/>
        </w:rPr>
      </w:pPr>
      <w:r w:rsidRPr="00130C95">
        <w:rPr>
          <w:lang w:val="es-ES_tradnl"/>
        </w:rPr>
        <w:lastRenderedPageBreak/>
        <w:t xml:space="preserve"> </w:t>
      </w:r>
      <w:r w:rsidR="007B5123" w:rsidRPr="00130C95">
        <w:rPr>
          <w:b/>
          <w:bCs/>
          <w:sz w:val="20"/>
          <w:szCs w:val="20"/>
          <w:lang w:val="es-ES_tradnl"/>
        </w:rPr>
        <w:t xml:space="preserve">Disminuir el riesgo de “toxicidad”: </w:t>
      </w:r>
      <w:r w:rsidR="00157B42" w:rsidRPr="00130C95">
        <w:rPr>
          <w:sz w:val="20"/>
          <w:szCs w:val="20"/>
          <w:lang w:val="es-ES_tradnl"/>
        </w:rPr>
        <w:t xml:space="preserve">No comer </w:t>
      </w:r>
      <w:r w:rsidR="007B5123" w:rsidRPr="00130C95">
        <w:rPr>
          <w:sz w:val="20"/>
          <w:szCs w:val="20"/>
          <w:lang w:val="es-ES_tradnl"/>
        </w:rPr>
        <w:t xml:space="preserve">grasas saturadas, alcohol, tabaco, alimentos pre cocinados, envasados, etc. </w:t>
      </w:r>
    </w:p>
    <w:p w14:paraId="527C1170" w14:textId="77777777" w:rsidR="00157B42" w:rsidRPr="00130C95" w:rsidRDefault="007B5123" w:rsidP="007B5123">
      <w:pPr>
        <w:pStyle w:val="Default"/>
        <w:rPr>
          <w:sz w:val="20"/>
          <w:szCs w:val="20"/>
          <w:lang w:val="es-ES_tradnl"/>
        </w:rPr>
      </w:pPr>
      <w:r w:rsidRPr="00130C95">
        <w:rPr>
          <w:b/>
          <w:bCs/>
          <w:sz w:val="20"/>
          <w:szCs w:val="20"/>
          <w:lang w:val="es-ES_tradnl"/>
        </w:rPr>
        <w:t xml:space="preserve">Disminuir </w:t>
      </w:r>
      <w:r w:rsidRPr="00130C95">
        <w:rPr>
          <w:sz w:val="20"/>
          <w:szCs w:val="20"/>
          <w:lang w:val="es-ES_tradnl"/>
        </w:rPr>
        <w:t xml:space="preserve">el consumo de carnes rojas y lácteos </w:t>
      </w:r>
      <w:r w:rsidR="00627F50" w:rsidRPr="00130C95">
        <w:rPr>
          <w:sz w:val="20"/>
          <w:szCs w:val="20"/>
          <w:lang w:val="es-ES_tradnl"/>
        </w:rPr>
        <w:t>animal</w:t>
      </w:r>
      <w:r w:rsidR="00157B42" w:rsidRPr="00130C95">
        <w:rPr>
          <w:sz w:val="20"/>
          <w:szCs w:val="20"/>
          <w:lang w:val="es-ES_tradnl"/>
        </w:rPr>
        <w:t>e</w:t>
      </w:r>
      <w:r w:rsidR="00627F50" w:rsidRPr="00130C95">
        <w:rPr>
          <w:sz w:val="20"/>
          <w:szCs w:val="20"/>
          <w:lang w:val="es-ES_tradnl"/>
        </w:rPr>
        <w:t>s porque su consumo</w:t>
      </w:r>
      <w:r w:rsidRPr="00130C95">
        <w:rPr>
          <w:sz w:val="20"/>
          <w:szCs w:val="20"/>
          <w:lang w:val="es-ES_tradnl"/>
        </w:rPr>
        <w:t xml:space="preserve"> nos producen una respuesta inflamatoria </w:t>
      </w:r>
      <w:r w:rsidR="00627F50" w:rsidRPr="00130C95">
        <w:rPr>
          <w:sz w:val="20"/>
          <w:szCs w:val="20"/>
          <w:lang w:val="es-ES_tradnl"/>
        </w:rPr>
        <w:t xml:space="preserve">de nuestro organismos </w:t>
      </w:r>
      <w:r w:rsidRPr="00130C95">
        <w:rPr>
          <w:sz w:val="20"/>
          <w:szCs w:val="20"/>
          <w:lang w:val="es-ES_tradnl"/>
        </w:rPr>
        <w:t xml:space="preserve">por </w:t>
      </w:r>
      <w:r w:rsidR="00627F50" w:rsidRPr="00130C95">
        <w:rPr>
          <w:sz w:val="20"/>
          <w:szCs w:val="20"/>
          <w:lang w:val="es-ES_tradnl"/>
        </w:rPr>
        <w:t>acidificación del pH sanguíneo produciendo u</w:t>
      </w:r>
      <w:r w:rsidR="00157B42" w:rsidRPr="00130C95">
        <w:rPr>
          <w:sz w:val="20"/>
          <w:szCs w:val="20"/>
          <w:lang w:val="es-ES_tradnl"/>
        </w:rPr>
        <w:t xml:space="preserve">na  degeneración tisular y como </w:t>
      </w:r>
      <w:r w:rsidR="00627F50" w:rsidRPr="00130C95">
        <w:rPr>
          <w:sz w:val="20"/>
          <w:szCs w:val="20"/>
          <w:lang w:val="es-ES_tradnl"/>
        </w:rPr>
        <w:t xml:space="preserve">consecuencia </w:t>
      </w:r>
    </w:p>
    <w:p w14:paraId="7CB5DFC8" w14:textId="77777777" w:rsidR="007B5123" w:rsidRPr="00130C95" w:rsidRDefault="007B5123" w:rsidP="007B5123">
      <w:pPr>
        <w:pStyle w:val="Default"/>
        <w:rPr>
          <w:sz w:val="20"/>
          <w:szCs w:val="20"/>
          <w:lang w:val="es-ES_tradnl"/>
        </w:rPr>
      </w:pPr>
      <w:r w:rsidRPr="00130C95">
        <w:rPr>
          <w:sz w:val="20"/>
          <w:szCs w:val="20"/>
          <w:lang w:val="es-ES_tradnl"/>
        </w:rPr>
        <w:t>mayo</w:t>
      </w:r>
      <w:r w:rsidR="00627F50" w:rsidRPr="00130C95">
        <w:rPr>
          <w:sz w:val="20"/>
          <w:szCs w:val="20"/>
          <w:lang w:val="es-ES_tradnl"/>
        </w:rPr>
        <w:t>r debilidad del tejido venoso.</w:t>
      </w:r>
    </w:p>
    <w:p w14:paraId="685703A6" w14:textId="77777777" w:rsidR="00036950" w:rsidRPr="00130C95" w:rsidRDefault="00157B42" w:rsidP="00036950">
      <w:pPr>
        <w:pStyle w:val="Default"/>
        <w:rPr>
          <w:b/>
          <w:sz w:val="20"/>
          <w:szCs w:val="20"/>
          <w:lang w:val="es-ES_tradnl"/>
        </w:rPr>
      </w:pPr>
      <w:r w:rsidRPr="00130C95">
        <w:rPr>
          <w:b/>
          <w:sz w:val="20"/>
          <w:szCs w:val="20"/>
          <w:lang w:val="es-ES_tradnl"/>
        </w:rPr>
        <w:t xml:space="preserve">El </w:t>
      </w:r>
      <w:r w:rsidR="007B5123" w:rsidRPr="00130C95">
        <w:rPr>
          <w:b/>
          <w:sz w:val="20"/>
          <w:szCs w:val="20"/>
          <w:lang w:val="es-ES_tradnl"/>
        </w:rPr>
        <w:t xml:space="preserve">consumo de </w:t>
      </w:r>
      <w:r w:rsidR="007B5123" w:rsidRPr="00130C95">
        <w:rPr>
          <w:b/>
          <w:bCs/>
          <w:sz w:val="20"/>
          <w:szCs w:val="20"/>
          <w:lang w:val="es-ES_tradnl"/>
        </w:rPr>
        <w:t>picantes</w:t>
      </w:r>
      <w:r w:rsidR="007B5123" w:rsidRPr="00130C95">
        <w:rPr>
          <w:b/>
          <w:sz w:val="20"/>
          <w:szCs w:val="20"/>
          <w:lang w:val="es-ES_tradnl"/>
        </w:rPr>
        <w:t xml:space="preserve">, aumentan el riesgo de vasodilatación. </w:t>
      </w:r>
    </w:p>
    <w:p w14:paraId="6D33EB37" w14:textId="77777777" w:rsidR="00036950" w:rsidRPr="00130C95" w:rsidRDefault="00036950" w:rsidP="00036950">
      <w:pPr>
        <w:pStyle w:val="Default"/>
        <w:jc w:val="center"/>
        <w:rPr>
          <w:sz w:val="20"/>
          <w:szCs w:val="20"/>
          <w:lang w:val="es-ES_tradnl"/>
        </w:rPr>
      </w:pPr>
      <w:r w:rsidRPr="00130C95">
        <w:rPr>
          <w:noProof/>
          <w:lang w:val="es-ES_tradnl"/>
        </w:rPr>
        <w:drawing>
          <wp:anchor distT="0" distB="0" distL="114300" distR="114300" simplePos="0" relativeHeight="251694080" behindDoc="0" locked="0" layoutInCell="1" allowOverlap="1" wp14:anchorId="54500136" wp14:editId="1C4B5BCC">
            <wp:simplePos x="0" y="0"/>
            <wp:positionH relativeFrom="column">
              <wp:posOffset>27940</wp:posOffset>
            </wp:positionH>
            <wp:positionV relativeFrom="paragraph">
              <wp:posOffset>123190</wp:posOffset>
            </wp:positionV>
            <wp:extent cx="1807210" cy="1311275"/>
            <wp:effectExtent l="0" t="0" r="0" b="9525"/>
            <wp:wrapSquare wrapText="bothSides"/>
            <wp:docPr id="3" name="Picture 1" descr="C:\Users\Joyce.Seid\AppData\Local\Microsoft\Windows\Temporary Internet Files\Content.IE5\DLSDPXTS\MPj042295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39D1B" w14:textId="77777777" w:rsidR="007B5123" w:rsidRPr="00130C95" w:rsidRDefault="00FC666F" w:rsidP="00036950">
      <w:pPr>
        <w:pStyle w:val="Default"/>
        <w:rPr>
          <w:sz w:val="20"/>
          <w:szCs w:val="20"/>
          <w:lang w:val="es-ES_tradnl"/>
        </w:rPr>
      </w:pPr>
      <w:r w:rsidRPr="00130C95">
        <w:rPr>
          <w:b/>
          <w:noProof/>
          <w:color w:val="auto"/>
          <w:sz w:val="32"/>
          <w:szCs w:val="32"/>
          <w:lang w:val="es-ES_tradnl"/>
        </w:rPr>
        <w:drawing>
          <wp:anchor distT="0" distB="0" distL="114300" distR="114300" simplePos="0" relativeHeight="251697152" behindDoc="0" locked="0" layoutInCell="1" allowOverlap="1" wp14:anchorId="120D5929" wp14:editId="25222847">
            <wp:simplePos x="0" y="0"/>
            <wp:positionH relativeFrom="column">
              <wp:posOffset>1997075</wp:posOffset>
            </wp:positionH>
            <wp:positionV relativeFrom="paragraph">
              <wp:posOffset>1163320</wp:posOffset>
            </wp:positionV>
            <wp:extent cx="2137410" cy="10687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age pi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950" w:rsidRPr="00130C95">
        <w:rPr>
          <w:sz w:val="20"/>
          <w:szCs w:val="20"/>
          <w:lang w:val="es-ES_tradnl"/>
        </w:rPr>
        <w:t xml:space="preserve">                               </w:t>
      </w:r>
      <w:r w:rsidR="007B5123" w:rsidRPr="00130C95">
        <w:rPr>
          <w:sz w:val="20"/>
          <w:szCs w:val="20"/>
          <w:lang w:val="es-ES_tradnl"/>
        </w:rPr>
        <w:t xml:space="preserve">Evitar las </w:t>
      </w:r>
      <w:r w:rsidR="007B5123" w:rsidRPr="00130C95">
        <w:rPr>
          <w:b/>
          <w:bCs/>
          <w:sz w:val="20"/>
          <w:szCs w:val="20"/>
          <w:lang w:val="es-ES_tradnl"/>
        </w:rPr>
        <w:t>grasas saturadas</w:t>
      </w:r>
      <w:r w:rsidR="007B5123" w:rsidRPr="00130C95">
        <w:rPr>
          <w:sz w:val="20"/>
          <w:szCs w:val="20"/>
          <w:lang w:val="es-ES_tradnl"/>
        </w:rPr>
        <w:t xml:space="preserve">, trans o hidrogenadas por </w:t>
      </w:r>
      <w:r w:rsidR="00036950" w:rsidRPr="00130C95">
        <w:rPr>
          <w:sz w:val="20"/>
          <w:szCs w:val="20"/>
          <w:lang w:val="es-ES_tradnl"/>
        </w:rPr>
        <w:t xml:space="preserve">su efecto espesante sanguíneo </w:t>
      </w:r>
      <w:r w:rsidR="007B5123" w:rsidRPr="00130C95">
        <w:rPr>
          <w:sz w:val="20"/>
          <w:szCs w:val="20"/>
          <w:lang w:val="es-ES_tradnl"/>
        </w:rPr>
        <w:t xml:space="preserve">que </w:t>
      </w:r>
      <w:r w:rsidR="00627F50" w:rsidRPr="00130C95">
        <w:rPr>
          <w:sz w:val="20"/>
          <w:szCs w:val="20"/>
          <w:lang w:val="es-ES_tradnl"/>
        </w:rPr>
        <w:t xml:space="preserve"> </w:t>
      </w:r>
      <w:r w:rsidR="007B5123" w:rsidRPr="00130C95">
        <w:rPr>
          <w:sz w:val="20"/>
          <w:szCs w:val="20"/>
          <w:lang w:val="es-ES_tradnl"/>
        </w:rPr>
        <w:t>dificulta la fluidez sanguínea.</w:t>
      </w:r>
    </w:p>
    <w:p w14:paraId="003F0608" w14:textId="77777777" w:rsidR="007B5123" w:rsidRPr="00130C95" w:rsidRDefault="007B5123" w:rsidP="00036950">
      <w:pPr>
        <w:pStyle w:val="Default"/>
        <w:rPr>
          <w:sz w:val="20"/>
          <w:szCs w:val="20"/>
          <w:lang w:val="es-ES_tradnl"/>
        </w:rPr>
      </w:pPr>
    </w:p>
    <w:p w14:paraId="0CD6FFB5" w14:textId="77777777" w:rsidR="00036950" w:rsidRPr="00130C95" w:rsidRDefault="00036950" w:rsidP="00FC666F">
      <w:pPr>
        <w:pStyle w:val="Default"/>
        <w:rPr>
          <w:lang w:val="es-ES_tradnl"/>
        </w:rPr>
      </w:pPr>
    </w:p>
    <w:p w14:paraId="2F1C68F8" w14:textId="77777777" w:rsidR="007B5123" w:rsidRPr="00FC666F" w:rsidRDefault="00242A3E" w:rsidP="00FC666F">
      <w:pPr>
        <w:pStyle w:val="Default"/>
        <w:rPr>
          <w:rFonts w:asciiTheme="majorHAnsi" w:hAnsiTheme="majorHAnsi" w:cs="Apple Chancery"/>
          <w:b/>
          <w:lang w:val="es-ES_tradnl"/>
        </w:rPr>
      </w:pPr>
      <w:r w:rsidRPr="00FC666F">
        <w:rPr>
          <w:rFonts w:asciiTheme="majorHAnsi" w:hAnsiTheme="majorHAnsi" w:cs="Apple Chancery"/>
          <w:b/>
          <w:lang w:val="es-ES_tradnl"/>
        </w:rPr>
        <w:t>Aumentar el consumo</w:t>
      </w:r>
    </w:p>
    <w:p w14:paraId="6FF3CC5F" w14:textId="77777777" w:rsidR="007B5123" w:rsidRPr="00130C95" w:rsidRDefault="007B5123" w:rsidP="007B5123">
      <w:pPr>
        <w:pStyle w:val="Default"/>
        <w:jc w:val="both"/>
        <w:rPr>
          <w:sz w:val="20"/>
          <w:szCs w:val="20"/>
          <w:lang w:val="es-ES_tradnl"/>
        </w:rPr>
      </w:pPr>
    </w:p>
    <w:p w14:paraId="76F444BE" w14:textId="77777777" w:rsidR="00205147" w:rsidRPr="00130C95" w:rsidRDefault="007B5123" w:rsidP="007B5123">
      <w:pPr>
        <w:pStyle w:val="Default"/>
        <w:jc w:val="both"/>
        <w:rPr>
          <w:b/>
          <w:sz w:val="20"/>
          <w:szCs w:val="20"/>
          <w:lang w:val="es-ES_tradnl"/>
        </w:rPr>
      </w:pPr>
      <w:r w:rsidRPr="00130C95">
        <w:rPr>
          <w:sz w:val="20"/>
          <w:szCs w:val="20"/>
          <w:lang w:val="es-ES_tradnl"/>
        </w:rPr>
        <w:t xml:space="preserve">Alimentos ricos en </w:t>
      </w:r>
      <w:proofErr w:type="spellStart"/>
      <w:r w:rsidRPr="00130C95">
        <w:rPr>
          <w:b/>
          <w:bCs/>
          <w:sz w:val="20"/>
          <w:szCs w:val="20"/>
          <w:lang w:val="es-ES_tradnl"/>
        </w:rPr>
        <w:t>bioflavonoides</w:t>
      </w:r>
      <w:proofErr w:type="spellEnd"/>
      <w:r w:rsidRPr="00130C95">
        <w:rPr>
          <w:b/>
          <w:bCs/>
          <w:sz w:val="20"/>
          <w:szCs w:val="20"/>
          <w:lang w:val="es-ES_tradnl"/>
        </w:rPr>
        <w:t xml:space="preserve"> y vitamina C: </w:t>
      </w:r>
      <w:r w:rsidRPr="00130C95">
        <w:rPr>
          <w:sz w:val="20"/>
          <w:szCs w:val="20"/>
          <w:lang w:val="es-ES_tradnl"/>
        </w:rPr>
        <w:t>Tonifican las venas y protegen los vasos</w:t>
      </w:r>
      <w:r w:rsidR="00627F50" w:rsidRPr="00130C95">
        <w:rPr>
          <w:sz w:val="20"/>
          <w:szCs w:val="20"/>
          <w:lang w:val="es-ES_tradnl"/>
        </w:rPr>
        <w:t xml:space="preserve"> sanguíneos</w:t>
      </w:r>
      <w:r w:rsidRPr="00130C95">
        <w:rPr>
          <w:sz w:val="20"/>
          <w:szCs w:val="20"/>
          <w:lang w:val="es-ES_tradnl"/>
        </w:rPr>
        <w:t xml:space="preserve">, </w:t>
      </w:r>
    </w:p>
    <w:p w14:paraId="13FE28BC" w14:textId="77777777" w:rsidR="007B5123" w:rsidRPr="00130C95" w:rsidRDefault="00242A3E" w:rsidP="007B5123">
      <w:pPr>
        <w:pStyle w:val="Default"/>
        <w:jc w:val="both"/>
        <w:rPr>
          <w:b/>
          <w:sz w:val="20"/>
          <w:szCs w:val="20"/>
          <w:lang w:val="es-ES_tradnl"/>
        </w:rPr>
      </w:pPr>
      <w:r w:rsidRPr="00130C95">
        <w:rPr>
          <w:b/>
          <w:sz w:val="20"/>
          <w:szCs w:val="20"/>
          <w:lang w:val="es-ES_tradnl"/>
        </w:rPr>
        <w:t>Como l</w:t>
      </w:r>
      <w:r w:rsidR="007B5123" w:rsidRPr="00130C95">
        <w:rPr>
          <w:b/>
          <w:sz w:val="20"/>
          <w:szCs w:val="20"/>
          <w:lang w:val="es-ES_tradnl"/>
        </w:rPr>
        <w:t>os cítricos (pomelo, limón, naranja y mandarinas) y las bayas (grosellas, arándanos, fresas…)</w:t>
      </w:r>
      <w:r w:rsidRPr="00130C95">
        <w:rPr>
          <w:sz w:val="20"/>
          <w:szCs w:val="20"/>
          <w:lang w:val="es-ES_tradnl"/>
        </w:rPr>
        <w:t xml:space="preserve"> también la contienen la mayoría de las frutas exóticas (</w:t>
      </w:r>
      <w:r w:rsidRPr="00130C95">
        <w:rPr>
          <w:b/>
          <w:sz w:val="20"/>
          <w:szCs w:val="20"/>
          <w:lang w:val="es-ES_tradnl"/>
        </w:rPr>
        <w:t>kiwi, mango, guayaba</w:t>
      </w:r>
      <w:r w:rsidRPr="00130C95">
        <w:rPr>
          <w:sz w:val="20"/>
          <w:szCs w:val="20"/>
          <w:lang w:val="es-ES_tradnl"/>
        </w:rPr>
        <w:t>) y las bayas de acerola y el</w:t>
      </w:r>
      <w:r w:rsidRPr="00130C95">
        <w:rPr>
          <w:b/>
          <w:sz w:val="20"/>
          <w:szCs w:val="20"/>
          <w:lang w:val="es-ES_tradnl"/>
        </w:rPr>
        <w:t xml:space="preserve"> </w:t>
      </w:r>
      <w:r w:rsidRPr="00130C95">
        <w:rPr>
          <w:sz w:val="20"/>
          <w:szCs w:val="20"/>
          <w:lang w:val="es-ES_tradnl"/>
        </w:rPr>
        <w:t xml:space="preserve"> los vegetales, en especial en los muy coloreados (rojos y verdes), en todas las frutas y verduras, sobre todo crudas.</w:t>
      </w:r>
    </w:p>
    <w:p w14:paraId="186D6394" w14:textId="77777777" w:rsidR="007B5123" w:rsidRPr="00130C95" w:rsidRDefault="007B5123" w:rsidP="00242A3E">
      <w:pPr>
        <w:pStyle w:val="Default"/>
        <w:jc w:val="both"/>
        <w:rPr>
          <w:sz w:val="20"/>
          <w:szCs w:val="20"/>
          <w:lang w:val="es-ES_tradnl"/>
        </w:rPr>
      </w:pPr>
      <w:r w:rsidRPr="00130C95">
        <w:rPr>
          <w:sz w:val="20"/>
          <w:szCs w:val="20"/>
          <w:lang w:val="es-ES_tradnl"/>
        </w:rPr>
        <w:t xml:space="preserve">Otros </w:t>
      </w:r>
      <w:r w:rsidRPr="00130C95">
        <w:rPr>
          <w:b/>
          <w:bCs/>
          <w:sz w:val="20"/>
          <w:szCs w:val="20"/>
          <w:lang w:val="es-ES_tradnl"/>
        </w:rPr>
        <w:t>alimentos de acción anticoagulante</w:t>
      </w:r>
      <w:r w:rsidRPr="00130C95">
        <w:rPr>
          <w:sz w:val="20"/>
          <w:szCs w:val="20"/>
          <w:lang w:val="es-ES_tradnl"/>
        </w:rPr>
        <w:t xml:space="preserve">, </w:t>
      </w:r>
      <w:r w:rsidRPr="00130C95">
        <w:rPr>
          <w:b/>
          <w:sz w:val="20"/>
          <w:szCs w:val="20"/>
          <w:lang w:val="es-ES_tradnl"/>
        </w:rPr>
        <w:t>(piña, higos, papaya</w:t>
      </w:r>
      <w:r w:rsidRPr="00130C95">
        <w:rPr>
          <w:sz w:val="20"/>
          <w:szCs w:val="20"/>
          <w:lang w:val="es-ES_tradnl"/>
        </w:rPr>
        <w:t>), ricos en ácidos grasos omega 3 y /o Vit</w:t>
      </w:r>
      <w:bookmarkStart w:id="0" w:name="_GoBack"/>
      <w:bookmarkEnd w:id="0"/>
      <w:r w:rsidRPr="00130C95">
        <w:rPr>
          <w:sz w:val="20"/>
          <w:szCs w:val="20"/>
          <w:lang w:val="es-ES_tradnl"/>
        </w:rPr>
        <w:t xml:space="preserve"> E (</w:t>
      </w:r>
      <w:r w:rsidRPr="00130C95">
        <w:rPr>
          <w:b/>
          <w:sz w:val="20"/>
          <w:szCs w:val="20"/>
          <w:lang w:val="es-ES_tradnl"/>
        </w:rPr>
        <w:t>aceite de oliva, lino, germen de trigo, pescado azul</w:t>
      </w:r>
      <w:r w:rsidRPr="00130C95">
        <w:rPr>
          <w:sz w:val="20"/>
          <w:szCs w:val="20"/>
          <w:lang w:val="es-ES_tradnl"/>
        </w:rPr>
        <w:t xml:space="preserve">), </w:t>
      </w:r>
      <w:r w:rsidRPr="00130C95">
        <w:rPr>
          <w:b/>
          <w:sz w:val="20"/>
          <w:szCs w:val="20"/>
          <w:lang w:val="es-ES_tradnl"/>
        </w:rPr>
        <w:t>jengibre</w:t>
      </w:r>
      <w:r w:rsidRPr="00130C95">
        <w:rPr>
          <w:sz w:val="20"/>
          <w:szCs w:val="20"/>
          <w:lang w:val="es-ES_tradnl"/>
        </w:rPr>
        <w:t xml:space="preserve"> (en pequeñas cantidades, pues el </w:t>
      </w:r>
      <w:r w:rsidRPr="00130C95">
        <w:rPr>
          <w:sz w:val="20"/>
          <w:szCs w:val="20"/>
          <w:lang w:val="es-ES_tradnl"/>
        </w:rPr>
        <w:lastRenderedPageBreak/>
        <w:t xml:space="preserve">exceso sería vasodilatador y esto empeoraría las varices), </w:t>
      </w:r>
      <w:r w:rsidRPr="00130C95">
        <w:rPr>
          <w:b/>
          <w:sz w:val="20"/>
          <w:szCs w:val="20"/>
          <w:lang w:val="es-ES_tradnl"/>
        </w:rPr>
        <w:t>ajo y cebolla</w:t>
      </w:r>
      <w:r w:rsidRPr="00130C95">
        <w:rPr>
          <w:sz w:val="20"/>
          <w:szCs w:val="20"/>
          <w:lang w:val="es-ES_tradnl"/>
        </w:rPr>
        <w:t>.</w:t>
      </w:r>
    </w:p>
    <w:p w14:paraId="3791EFD8" w14:textId="77777777" w:rsidR="00627F50" w:rsidRPr="00130C95" w:rsidRDefault="007B5123" w:rsidP="00627F50">
      <w:pPr>
        <w:pStyle w:val="Default"/>
        <w:rPr>
          <w:sz w:val="20"/>
          <w:szCs w:val="20"/>
          <w:lang w:val="es-ES_tradnl"/>
        </w:rPr>
      </w:pPr>
      <w:r w:rsidRPr="00FC666F">
        <w:rPr>
          <w:rFonts w:asciiTheme="majorHAnsi" w:hAnsiTheme="majorHAnsi" w:cs="Apple Chancery"/>
          <w:b/>
          <w:bCs/>
          <w:sz w:val="22"/>
          <w:szCs w:val="22"/>
          <w:lang w:val="es-ES_tradnl"/>
        </w:rPr>
        <w:t>Alimentos ricos en vitamina E:</w:t>
      </w:r>
      <w:r w:rsidRPr="00130C95">
        <w:rPr>
          <w:b/>
          <w:bCs/>
          <w:sz w:val="20"/>
          <w:szCs w:val="20"/>
          <w:u w:val="single"/>
          <w:lang w:val="es-ES_tradnl"/>
        </w:rPr>
        <w:t xml:space="preserve"> </w:t>
      </w:r>
      <w:r w:rsidRPr="00130C95">
        <w:rPr>
          <w:sz w:val="20"/>
          <w:szCs w:val="20"/>
          <w:lang w:val="es-ES_tradnl"/>
        </w:rPr>
        <w:t>Aceite de germen de trigo, aceite de girasol, aceite de nueces, aceites de maíz, soja, sésamo y palma, avellanas, almendras, pipas de girasol, germen de maíz, germen de trigo</w:t>
      </w:r>
      <w:r w:rsidR="00584274" w:rsidRPr="00130C95">
        <w:rPr>
          <w:sz w:val="20"/>
          <w:szCs w:val="20"/>
          <w:lang w:val="es-ES_tradnl"/>
        </w:rPr>
        <w:t xml:space="preserve"> </w:t>
      </w:r>
      <w:r w:rsidRPr="00130C95">
        <w:rPr>
          <w:sz w:val="20"/>
          <w:szCs w:val="20"/>
          <w:lang w:val="es-ES_tradnl"/>
        </w:rPr>
        <w:t xml:space="preserve">aceite de oliva, nueces, cacahuetes, margarinas, semillas de sésamo, aceite de hígado de bacalao, </w:t>
      </w:r>
    </w:p>
    <w:p w14:paraId="74AB0B74" w14:textId="77777777" w:rsidR="007B5123" w:rsidRPr="00130C95" w:rsidRDefault="00A91ACA" w:rsidP="00627F50">
      <w:pPr>
        <w:pStyle w:val="Default"/>
        <w:rPr>
          <w:sz w:val="20"/>
          <w:szCs w:val="20"/>
          <w:lang w:val="es-ES_tradnl"/>
        </w:rPr>
      </w:pPr>
      <w:r w:rsidRPr="00130C95">
        <w:rPr>
          <w:rFonts w:ascii="Arial" w:hAnsi="Arial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FEFFB" wp14:editId="23562EE7">
                <wp:simplePos x="0" y="0"/>
                <wp:positionH relativeFrom="page">
                  <wp:posOffset>10160</wp:posOffset>
                </wp:positionH>
                <wp:positionV relativeFrom="page">
                  <wp:posOffset>-44450</wp:posOffset>
                </wp:positionV>
                <wp:extent cx="8001000" cy="173990"/>
                <wp:effectExtent l="0" t="6350" r="2540" b="0"/>
                <wp:wrapTight wrapText="bothSides">
                  <wp:wrapPolygon edited="0">
                    <wp:start x="-27" y="-631"/>
                    <wp:lineTo x="-27" y="20969"/>
                    <wp:lineTo x="21627" y="20969"/>
                    <wp:lineTo x="21627" y="-631"/>
                    <wp:lineTo x="-27" y="-631"/>
                  </wp:wrapPolygon>
                </wp:wrapTight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73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8pt;margin-top:-3.45pt;width:630pt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" fillcolor="#879464 [2409]" stroked="f" strokecolor="#4a7ebb" strokeweight="1.5pt">
                <v:shadow opacity="22938f" offset="0"/>
                <v:textbox inset=",7.2pt,,7.2pt"/>
                <w10:wrap type="tight" anchorx="page" anchory="page"/>
              </v:rect>
            </w:pict>
          </mc:Fallback>
        </mc:AlternateContent>
      </w:r>
      <w:r w:rsidR="007B5123" w:rsidRPr="00130C95">
        <w:rPr>
          <w:sz w:val="20"/>
          <w:szCs w:val="20"/>
          <w:lang w:val="es-ES_tradnl"/>
        </w:rPr>
        <w:t>aguacate y mantequillas.</w:t>
      </w:r>
    </w:p>
    <w:p w14:paraId="60E3671C" w14:textId="77777777" w:rsidR="007B5123" w:rsidRPr="00130C95" w:rsidRDefault="007B5123" w:rsidP="007B5123">
      <w:pPr>
        <w:pStyle w:val="Default"/>
        <w:rPr>
          <w:sz w:val="20"/>
          <w:szCs w:val="20"/>
          <w:lang w:val="es-ES_tradnl"/>
        </w:rPr>
      </w:pPr>
      <w:r w:rsidRPr="00FC666F">
        <w:rPr>
          <w:rFonts w:asciiTheme="majorHAnsi" w:hAnsiTheme="majorHAnsi" w:cs="Apple Chancery"/>
          <w:b/>
          <w:bCs/>
          <w:sz w:val="22"/>
          <w:szCs w:val="22"/>
          <w:lang w:val="es-ES_tradnl"/>
        </w:rPr>
        <w:t>Alimentos ricos en omega 3:</w:t>
      </w:r>
      <w:r w:rsidRPr="00130C95">
        <w:rPr>
          <w:b/>
          <w:bCs/>
          <w:sz w:val="20"/>
          <w:szCs w:val="20"/>
          <w:lang w:val="es-ES_tradnl"/>
        </w:rPr>
        <w:t xml:space="preserve"> </w:t>
      </w:r>
      <w:r w:rsidRPr="00130C95">
        <w:rPr>
          <w:sz w:val="20"/>
          <w:szCs w:val="20"/>
          <w:lang w:val="es-ES_tradnl"/>
        </w:rPr>
        <w:t>Abundan en pescado (salmón, etc.), marisco, aceite de hígado de bacalao, hortalizas de hoja verde, legumbres y semillas de lino.</w:t>
      </w:r>
    </w:p>
    <w:p w14:paraId="0EF794B0" w14:textId="77777777" w:rsidR="007B5123" w:rsidRPr="00130C95" w:rsidRDefault="007B5123" w:rsidP="007B5123">
      <w:pPr>
        <w:pStyle w:val="Default"/>
        <w:rPr>
          <w:sz w:val="20"/>
          <w:szCs w:val="20"/>
          <w:lang w:val="es-ES_tradnl"/>
        </w:rPr>
      </w:pPr>
      <w:r w:rsidRPr="00FC666F">
        <w:rPr>
          <w:rFonts w:asciiTheme="minorHAnsi" w:hAnsiTheme="minorHAnsi" w:cs="Apple Chancery"/>
          <w:b/>
          <w:bCs/>
          <w:sz w:val="22"/>
          <w:szCs w:val="22"/>
          <w:lang w:val="es-ES_tradnl"/>
        </w:rPr>
        <w:t>Alimentos ricos en omega 6:</w:t>
      </w:r>
      <w:r w:rsidRPr="00130C95">
        <w:rPr>
          <w:b/>
          <w:bCs/>
          <w:sz w:val="20"/>
          <w:szCs w:val="20"/>
          <w:lang w:val="es-ES_tradnl"/>
        </w:rPr>
        <w:t xml:space="preserve"> </w:t>
      </w:r>
      <w:r w:rsidRPr="00130C95">
        <w:rPr>
          <w:sz w:val="20"/>
          <w:szCs w:val="20"/>
          <w:lang w:val="es-ES_tradnl"/>
        </w:rPr>
        <w:t xml:space="preserve">Abundan en hígado, sesos, riñones, carne magra, legumbres, germen de trigo, semillas integrales de cereales, aceite de hígado de bacalao y aceites vegetales de semillas de primera presión en frío (girasol, soja, maíz, lino, uva, cárcamo y, especialmente, las semillas de onagra y de borraja, ricas en ácido gamma-linolénico (GLA). </w:t>
      </w:r>
    </w:p>
    <w:p w14:paraId="4B0FCC8C" w14:textId="77777777" w:rsidR="00650ED7" w:rsidRPr="00130C95" w:rsidRDefault="00650ED7" w:rsidP="00650ED7">
      <w:pPr>
        <w:pStyle w:val="NewsletterBody"/>
        <w:rPr>
          <w:b/>
          <w:color w:val="auto"/>
          <w:sz w:val="32"/>
          <w:szCs w:val="32"/>
          <w:lang w:val="es-ES_tradnl"/>
        </w:rPr>
      </w:pPr>
    </w:p>
    <w:p w14:paraId="382701EF" w14:textId="77777777" w:rsidR="00650ED7" w:rsidRPr="00FC666F" w:rsidRDefault="00130C95" w:rsidP="00650ED7">
      <w:pPr>
        <w:pStyle w:val="NewsletterBody"/>
        <w:jc w:val="center"/>
        <w:rPr>
          <w:b/>
          <w:color w:val="auto"/>
          <w:sz w:val="28"/>
          <w:szCs w:val="28"/>
          <w:lang w:val="es-ES_tradnl"/>
        </w:rPr>
      </w:pPr>
      <w:r w:rsidRPr="00FC666F">
        <w:rPr>
          <w:b/>
          <w:color w:val="auto"/>
          <w:sz w:val="28"/>
          <w:szCs w:val="28"/>
          <w:lang w:val="es-ES_tradnl"/>
        </w:rPr>
        <w:t>Estímulos</w:t>
      </w:r>
      <w:r w:rsidR="00650ED7" w:rsidRPr="00FC666F">
        <w:rPr>
          <w:b/>
          <w:color w:val="auto"/>
          <w:sz w:val="28"/>
          <w:szCs w:val="28"/>
          <w:lang w:val="es-ES_tradnl"/>
        </w:rPr>
        <w:t xml:space="preserve"> naturales</w:t>
      </w:r>
    </w:p>
    <w:p w14:paraId="4B81F6F4" w14:textId="77777777" w:rsidR="00242A3E" w:rsidRPr="00130C95" w:rsidRDefault="00650ED7" w:rsidP="00FC666F">
      <w:pPr>
        <w:pStyle w:val="NewsletterBody"/>
        <w:rPr>
          <w:b/>
          <w:color w:val="auto"/>
          <w:sz w:val="32"/>
          <w:szCs w:val="32"/>
          <w:lang w:val="es-ES_tradnl"/>
        </w:rPr>
      </w:pPr>
      <w:r w:rsidRPr="00130C95">
        <w:rPr>
          <w:b/>
          <w:color w:val="auto"/>
          <w:sz w:val="32"/>
          <w:szCs w:val="32"/>
          <w:lang w:val="es-ES_tradnl"/>
        </w:rPr>
        <w:t xml:space="preserve">       </w:t>
      </w:r>
    </w:p>
    <w:p w14:paraId="53EBD345" w14:textId="77777777" w:rsidR="00584274" w:rsidRPr="00130C95" w:rsidRDefault="00205147" w:rsidP="00584274">
      <w:pPr>
        <w:pStyle w:val="NewsletterBody"/>
        <w:numPr>
          <w:ilvl w:val="0"/>
          <w:numId w:val="1"/>
        </w:numPr>
        <w:spacing w:after="0"/>
        <w:ind w:left="284" w:hanging="284"/>
        <w:rPr>
          <w:rFonts w:ascii="Trebuchet MS" w:hAnsi="Trebuchet MS"/>
          <w:lang w:val="es-ES_tradnl"/>
        </w:rPr>
      </w:pPr>
      <w:r w:rsidRPr="00130C95">
        <w:rPr>
          <w:rFonts w:ascii="Trebuchet MS" w:hAnsi="Trebuchet MS"/>
          <w:lang w:val="es-ES_tradnl"/>
        </w:rPr>
        <w:t>Contrastes de agua fría/tibia acabando en fría.</w:t>
      </w:r>
      <w:r w:rsidR="00584274" w:rsidRPr="00130C95">
        <w:rPr>
          <w:rFonts w:ascii="Trebuchet MS" w:hAnsi="Trebuchet MS"/>
          <w:lang w:val="es-ES_tradnl"/>
        </w:rPr>
        <w:t xml:space="preserve"> Es especialmente efectiva la técnica manual de vaciaje y el drenaje linfático.</w:t>
      </w:r>
    </w:p>
    <w:p w14:paraId="1914D5BC" w14:textId="77777777" w:rsidR="00130C95" w:rsidRPr="00130C95" w:rsidRDefault="00205147" w:rsidP="00130C95">
      <w:pPr>
        <w:pStyle w:val="NewsletterBody"/>
        <w:numPr>
          <w:ilvl w:val="0"/>
          <w:numId w:val="1"/>
        </w:numPr>
        <w:spacing w:after="0"/>
        <w:ind w:left="284" w:hanging="284"/>
        <w:rPr>
          <w:rFonts w:ascii="Trebuchet MS" w:hAnsi="Trebuchet MS"/>
          <w:lang w:val="es-ES_tradnl"/>
        </w:rPr>
      </w:pPr>
      <w:r w:rsidRPr="00130C95">
        <w:rPr>
          <w:rFonts w:ascii="Trebuchet MS" w:hAnsi="Trebuchet MS"/>
          <w:lang w:val="es-ES_tradnl"/>
        </w:rPr>
        <w:t>Realizar ejercicios de la marcha del “soldado”, junto con la aplicación de agua tibia/fría.</w:t>
      </w:r>
      <w:r w:rsidR="00130C95" w:rsidRPr="00130C95">
        <w:rPr>
          <w:rFonts w:ascii="Trebuchet MS" w:hAnsi="Trebuchet MS"/>
          <w:lang w:val="es-ES_tradnl"/>
        </w:rPr>
        <w:t xml:space="preserve"> </w:t>
      </w:r>
    </w:p>
    <w:p w14:paraId="4F5854B4" w14:textId="77777777" w:rsidR="00130C95" w:rsidRPr="00130C95" w:rsidRDefault="00130C95" w:rsidP="00130C95">
      <w:pPr>
        <w:pStyle w:val="NewsletterBody"/>
        <w:numPr>
          <w:ilvl w:val="0"/>
          <w:numId w:val="1"/>
        </w:numPr>
        <w:spacing w:after="0"/>
        <w:ind w:left="284" w:hanging="284"/>
        <w:rPr>
          <w:rFonts w:ascii="Trebuchet MS" w:hAnsi="Trebuchet MS"/>
          <w:lang w:val="es-ES_tradnl"/>
        </w:rPr>
      </w:pPr>
      <w:r w:rsidRPr="00130C95">
        <w:rPr>
          <w:rFonts w:ascii="Trebuchet MS" w:hAnsi="Trebuchet MS"/>
          <w:lang w:val="es-ES_tradnl"/>
        </w:rPr>
        <w:t xml:space="preserve">En caso de hemorroides realizar baños de asiento con ciprés o hamamelis, castaño de indias, rusco. </w:t>
      </w:r>
    </w:p>
    <w:p w14:paraId="0AB65B34" w14:textId="77777777" w:rsidR="00BA6009" w:rsidRPr="00A91ACA" w:rsidRDefault="00BA6009" w:rsidP="00BA6009">
      <w:pPr>
        <w:pStyle w:val="NewsletterBody"/>
        <w:spacing w:after="0"/>
        <w:rPr>
          <w:rFonts w:ascii="Trebuchet MS" w:hAnsi="Trebuchet MS"/>
        </w:rPr>
      </w:pPr>
    </w:p>
    <w:sectPr w:rsidR="00BA6009" w:rsidRPr="00A91ACA" w:rsidSect="00FC666F">
      <w:type w:val="continuous"/>
      <w:pgSz w:w="12240" w:h="15840"/>
      <w:pgMar w:top="0" w:right="335" w:bottom="426" w:left="720" w:header="720" w:footer="720" w:gutter="0"/>
      <w:cols w:num="2" w:space="9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8D3"/>
    <w:multiLevelType w:val="hybridMultilevel"/>
    <w:tmpl w:val="054C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39"/>
    <w:rsid w:val="0000112E"/>
    <w:rsid w:val="00036950"/>
    <w:rsid w:val="0005642F"/>
    <w:rsid w:val="000D3907"/>
    <w:rsid w:val="001149B1"/>
    <w:rsid w:val="00130C95"/>
    <w:rsid w:val="00146C3C"/>
    <w:rsid w:val="00157B42"/>
    <w:rsid w:val="00164876"/>
    <w:rsid w:val="001C7C78"/>
    <w:rsid w:val="00205147"/>
    <w:rsid w:val="00242A3E"/>
    <w:rsid w:val="002467FA"/>
    <w:rsid w:val="002D0702"/>
    <w:rsid w:val="002D263C"/>
    <w:rsid w:val="0031769F"/>
    <w:rsid w:val="003A390C"/>
    <w:rsid w:val="003B57E6"/>
    <w:rsid w:val="003E564B"/>
    <w:rsid w:val="00422B18"/>
    <w:rsid w:val="00442639"/>
    <w:rsid w:val="0047735C"/>
    <w:rsid w:val="005301DF"/>
    <w:rsid w:val="00563295"/>
    <w:rsid w:val="00584274"/>
    <w:rsid w:val="005E2505"/>
    <w:rsid w:val="00603DFC"/>
    <w:rsid w:val="00627F50"/>
    <w:rsid w:val="00650ED7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B5123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51AAD"/>
    <w:rsid w:val="00A82709"/>
    <w:rsid w:val="00A91ACA"/>
    <w:rsid w:val="00AF5151"/>
    <w:rsid w:val="00B220EC"/>
    <w:rsid w:val="00B56A3A"/>
    <w:rsid w:val="00B77C12"/>
    <w:rsid w:val="00BA6009"/>
    <w:rsid w:val="00C213EC"/>
    <w:rsid w:val="00C4430D"/>
    <w:rsid w:val="00C66E73"/>
    <w:rsid w:val="00D014E1"/>
    <w:rsid w:val="00D1453D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C666F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F4C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customStyle="1" w:styleId="Default">
    <w:name w:val="Default"/>
    <w:rsid w:val="007B5123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873624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customStyle="1" w:styleId="Default">
    <w:name w:val="Default"/>
    <w:rsid w:val="007B5123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kJ:kJODDg9eGpC0toiuLFlf8k+++TI:-Tmp-:TC10336027999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2292A5BB36F4CA01B0703B85A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FC777-F1D4-3A47-BAC7-9E39A8345379}"/>
      </w:docPartPr>
      <w:docPartBody>
        <w:p w:rsidR="00A71130" w:rsidRDefault="00A71130">
          <w:pPr>
            <w:pStyle w:val="F412292A5BB36F4CA01B0703B85A7676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30"/>
    <w:rsid w:val="00A71130"/>
    <w:rsid w:val="00D1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130"/>
    <w:rPr>
      <w:color w:val="808080"/>
    </w:rPr>
  </w:style>
  <w:style w:type="paragraph" w:customStyle="1" w:styleId="F412292A5BB36F4CA01B0703B85A7676">
    <w:name w:val="F412292A5BB36F4CA01B0703B85A7676"/>
  </w:style>
  <w:style w:type="paragraph" w:customStyle="1" w:styleId="0900D54954648943A752766F789A67E9">
    <w:name w:val="0900D54954648943A752766F789A67E9"/>
  </w:style>
  <w:style w:type="paragraph" w:customStyle="1" w:styleId="9662D963512AFE459CEACDB96ED67DB5">
    <w:name w:val="9662D963512AFE459CEACDB96ED67DB5"/>
    <w:rsid w:val="00A7113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130"/>
    <w:rPr>
      <w:color w:val="808080"/>
    </w:rPr>
  </w:style>
  <w:style w:type="paragraph" w:customStyle="1" w:styleId="F412292A5BB36F4CA01B0703B85A7676">
    <w:name w:val="F412292A5BB36F4CA01B0703B85A7676"/>
  </w:style>
  <w:style w:type="paragraph" w:customStyle="1" w:styleId="0900D54954648943A752766F789A67E9">
    <w:name w:val="0900D54954648943A752766F789A67E9"/>
  </w:style>
  <w:style w:type="paragraph" w:customStyle="1" w:styleId="9662D963512AFE459CEACDB96ED67DB5">
    <w:name w:val="9662D963512AFE459CEACDB96ED67DB5"/>
    <w:rsid w:val="00A71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Relationship Id="rId2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Hardcover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>
    <a:spDef>
      <a:spPr bwMode="auto">
        <a:solidFill>
          <a:schemeClr val="accent5">
            <a:lumMod val="50000"/>
            <a:lumOff val="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19050">
              <a:solidFill>
                <a:srgbClr val="4A7EBB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63500" dist="26940" dir="5400000" algn="ctr" rotWithShape="0">
                  <a:srgbClr val="000000">
                    <a:alpha val="35001"/>
                  </a:srgbClr>
                </a:outerShdw>
              </a:effectLst>
            </a14:hiddenEffects>
          </a:ext>
        </a:extLst>
      </a:spPr>
      <a:bodyPr rot="0" vert="horz" wrap="square" lIns="91440" tIns="91440" rIns="9144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045F2-4BF1-B041-A021-516C99DC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TC103360279990</Template>
  <TotalTime>0</TotalTime>
  <Pages>1</Pages>
  <Words>381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MAICA  ANGEL</dc:creator>
  <cp:keywords/>
  <cp:lastModifiedBy>MAICA  ANGEL</cp:lastModifiedBy>
  <cp:revision>2</cp:revision>
  <cp:lastPrinted>2008-09-26T23:14:00Z</cp:lastPrinted>
  <dcterms:created xsi:type="dcterms:W3CDTF">2014-06-13T17:18:00Z</dcterms:created>
  <dcterms:modified xsi:type="dcterms:W3CDTF">2014-06-13T17:18:00Z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